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B24E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04</w:t>
      </w:r>
      <w:r w:rsidR="00057F20"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C1653E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Rozeznanie cenowe nr 03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„Aktywni i nie miej wartościowi na rynku pracy”</w:t>
      </w:r>
    </w:p>
    <w:p w:rsidR="00193DB7" w:rsidRPr="008E5B86" w:rsidRDefault="00193DB7" w:rsidP="00B1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 xml:space="preserve">W związku z realizacją projektu i koniecznością oszacowania wartości zamówienia na prowadzenie </w:t>
      </w:r>
      <w:r w:rsidR="001275E2">
        <w:rPr>
          <w:rFonts w:ascii="Times New Roman" w:hAnsi="Times New Roman" w:cs="Times New Roman"/>
          <w:sz w:val="24"/>
          <w:szCs w:val="24"/>
        </w:rPr>
        <w:t xml:space="preserve">usługi obejmującej </w:t>
      </w:r>
      <w:r w:rsidR="001275E2" w:rsidRPr="001275E2">
        <w:rPr>
          <w:rFonts w:ascii="Times New Roman" w:hAnsi="Times New Roman" w:cs="Times New Roman"/>
          <w:b/>
          <w:sz w:val="24"/>
          <w:szCs w:val="24"/>
        </w:rPr>
        <w:t xml:space="preserve">prowadzenie </w:t>
      </w:r>
      <w:r w:rsidR="00700695">
        <w:rPr>
          <w:rFonts w:ascii="Times New Roman" w:hAnsi="Times New Roman" w:cs="Times New Roman"/>
          <w:b/>
          <w:sz w:val="24"/>
          <w:szCs w:val="24"/>
        </w:rPr>
        <w:t>grupowego coachingu motywacyjnego</w:t>
      </w:r>
      <w:r w:rsidR="00582583">
        <w:rPr>
          <w:rFonts w:ascii="Times New Roman" w:hAnsi="Times New Roman" w:cs="Times New Roman"/>
          <w:sz w:val="24"/>
          <w:szCs w:val="24"/>
        </w:rPr>
        <w:t xml:space="preserve">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582583">
        <w:rPr>
          <w:rFonts w:ascii="Times New Roman" w:hAnsi="Times New Roman" w:cs="Times New Roman"/>
          <w:sz w:val="24"/>
          <w:szCs w:val="24"/>
        </w:rPr>
        <w:t>op.pl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CC1D33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275E2">
        <w:rPr>
          <w:rFonts w:ascii="Times New Roman" w:hAnsi="Times New Roman" w:cs="Times New Roman"/>
          <w:sz w:val="24"/>
          <w:szCs w:val="24"/>
        </w:rPr>
        <w:t xml:space="preserve">obejmująca </w:t>
      </w:r>
      <w:r w:rsidR="00B11FA5">
        <w:rPr>
          <w:rFonts w:ascii="Times New Roman" w:hAnsi="Times New Roman" w:cs="Times New Roman"/>
          <w:sz w:val="24"/>
          <w:szCs w:val="24"/>
        </w:rPr>
        <w:t>przeprowadzenia</w:t>
      </w:r>
      <w:r w:rsidR="001275E2">
        <w:rPr>
          <w:rFonts w:ascii="Times New Roman" w:hAnsi="Times New Roman" w:cs="Times New Roman"/>
          <w:sz w:val="24"/>
          <w:szCs w:val="24"/>
        </w:rPr>
        <w:t xml:space="preserve"> </w:t>
      </w:r>
      <w:r w:rsidR="00700695">
        <w:rPr>
          <w:rFonts w:ascii="Times New Roman" w:hAnsi="Times New Roman" w:cs="Times New Roman"/>
          <w:sz w:val="24"/>
          <w:szCs w:val="24"/>
        </w:rPr>
        <w:t xml:space="preserve">grupowego coachingu motywacyjnego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CC1D33">
        <w:rPr>
          <w:rFonts w:ascii="Times New Roman" w:hAnsi="Times New Roman" w:cs="Times New Roman"/>
          <w:b/>
          <w:sz w:val="24"/>
          <w:szCs w:val="24"/>
        </w:rPr>
        <w:t>„Aktywni i nie miej wartościowi na rynku pracy”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CBE" w:rsidRPr="00B11FA5" w:rsidRDefault="00DB4541" w:rsidP="00B11FA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FA5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057CBE">
        <w:rPr>
          <w:rFonts w:ascii="Times New Roman" w:hAnsi="Times New Roman" w:cs="Times New Roman"/>
          <w:sz w:val="24"/>
          <w:szCs w:val="24"/>
        </w:rPr>
        <w:t>grupow</w:t>
      </w:r>
      <w:r w:rsidR="00B11FA5">
        <w:rPr>
          <w:rFonts w:ascii="Times New Roman" w:hAnsi="Times New Roman" w:cs="Times New Roman"/>
          <w:sz w:val="24"/>
          <w:szCs w:val="24"/>
        </w:rPr>
        <w:t>ego</w:t>
      </w:r>
      <w:r w:rsidR="00057CBE">
        <w:rPr>
          <w:rFonts w:ascii="Times New Roman" w:hAnsi="Times New Roman" w:cs="Times New Roman"/>
          <w:sz w:val="24"/>
          <w:szCs w:val="24"/>
        </w:rPr>
        <w:t xml:space="preserve"> coaching</w:t>
      </w:r>
      <w:r w:rsidR="00B11FA5">
        <w:rPr>
          <w:rFonts w:ascii="Times New Roman" w:hAnsi="Times New Roman" w:cs="Times New Roman"/>
          <w:sz w:val="24"/>
          <w:szCs w:val="24"/>
        </w:rPr>
        <w:t>u</w:t>
      </w:r>
      <w:r w:rsidR="00057CBE">
        <w:rPr>
          <w:rFonts w:ascii="Times New Roman" w:hAnsi="Times New Roman" w:cs="Times New Roman"/>
          <w:sz w:val="24"/>
          <w:szCs w:val="24"/>
        </w:rPr>
        <w:t xml:space="preserve"> motywacyjn</w:t>
      </w:r>
      <w:r w:rsidR="00B11FA5">
        <w:rPr>
          <w:rFonts w:ascii="Times New Roman" w:hAnsi="Times New Roman" w:cs="Times New Roman"/>
          <w:sz w:val="24"/>
          <w:szCs w:val="24"/>
        </w:rPr>
        <w:t xml:space="preserve">ego ukierunkowanego na </w:t>
      </w:r>
      <w:r w:rsidR="00B11FA5" w:rsidRPr="00057CBE">
        <w:rPr>
          <w:rFonts w:ascii="Times New Roman" w:hAnsi="Times New Roman" w:cs="Times New Roman"/>
          <w:sz w:val="24"/>
          <w:szCs w:val="24"/>
        </w:rPr>
        <w:t>utrzymanie</w:t>
      </w:r>
      <w:r w:rsidR="00B11FA5">
        <w:rPr>
          <w:rFonts w:ascii="Times New Roman" w:hAnsi="Times New Roman" w:cs="Times New Roman"/>
          <w:sz w:val="24"/>
          <w:szCs w:val="24"/>
        </w:rPr>
        <w:t xml:space="preserve"> motywacji do aktywności uczestników w projekcie jak i w obszarze aktywności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społec</w:t>
      </w:r>
      <w:r w:rsidR="00B11FA5">
        <w:rPr>
          <w:rFonts w:ascii="Times New Roman" w:hAnsi="Times New Roman" w:cs="Times New Roman"/>
          <w:sz w:val="24"/>
          <w:szCs w:val="24"/>
        </w:rPr>
        <w:t>znej jak i zawodowej.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Spot</w:t>
      </w:r>
      <w:r w:rsidR="00B11FA5">
        <w:rPr>
          <w:rFonts w:ascii="Times New Roman" w:hAnsi="Times New Roman" w:cs="Times New Roman"/>
          <w:sz w:val="24"/>
          <w:szCs w:val="24"/>
        </w:rPr>
        <w:t>kania obejmą analizę trudności uczestnika związanych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z podejmowaniem nowych </w:t>
      </w:r>
      <w:r w:rsidR="00B11FA5">
        <w:rPr>
          <w:rFonts w:ascii="Times New Roman" w:hAnsi="Times New Roman" w:cs="Times New Roman"/>
          <w:sz w:val="24"/>
          <w:szCs w:val="24"/>
        </w:rPr>
        <w:t>działań, uczeniem się nowych umiejętności oraz</w:t>
      </w:r>
      <w:r w:rsidR="00B11FA5" w:rsidRPr="00057CBE">
        <w:rPr>
          <w:rFonts w:ascii="Times New Roman" w:hAnsi="Times New Roman" w:cs="Times New Roman"/>
          <w:sz w:val="24"/>
          <w:szCs w:val="24"/>
        </w:rPr>
        <w:t xml:space="preserve"> lękiem przed zmianą.</w:t>
      </w:r>
      <w:r w:rsidR="00B11FA5">
        <w:rPr>
          <w:rFonts w:ascii="Times New Roman" w:hAnsi="Times New Roman" w:cs="Times New Roman"/>
          <w:sz w:val="24"/>
          <w:szCs w:val="24"/>
        </w:rPr>
        <w:t xml:space="preserve"> Będą prowadzone w formie </w:t>
      </w:r>
      <w:r w:rsidR="00057CBE" w:rsidRPr="00B11FA5">
        <w:rPr>
          <w:rFonts w:ascii="Times New Roman" w:hAnsi="Times New Roman" w:cs="Times New Roman"/>
          <w:sz w:val="24"/>
          <w:szCs w:val="24"/>
        </w:rPr>
        <w:t>cyklicznych spotka</w:t>
      </w:r>
      <w:r w:rsidR="00B11FA5">
        <w:rPr>
          <w:rFonts w:ascii="Times New Roman" w:hAnsi="Times New Roman" w:cs="Times New Roman"/>
          <w:sz w:val="24"/>
          <w:szCs w:val="24"/>
        </w:rPr>
        <w:t>ń</w:t>
      </w:r>
      <w:r w:rsidR="00057CBE" w:rsidRPr="00B11FA5">
        <w:rPr>
          <w:rFonts w:ascii="Times New Roman" w:hAnsi="Times New Roman" w:cs="Times New Roman"/>
          <w:sz w:val="24"/>
          <w:szCs w:val="24"/>
        </w:rPr>
        <w:t xml:space="preserve"> realizowanych </w:t>
      </w:r>
      <w:r w:rsidR="00A4595C" w:rsidRPr="00485A79">
        <w:rPr>
          <w:rFonts w:ascii="Times New Roman" w:hAnsi="Times New Roman" w:cs="Times New Roman"/>
          <w:b/>
          <w:bCs/>
          <w:sz w:val="24"/>
          <w:szCs w:val="24"/>
        </w:rPr>
        <w:t>średnio</w:t>
      </w:r>
      <w:r w:rsidR="00A4595C">
        <w:rPr>
          <w:rFonts w:ascii="Times New Roman" w:hAnsi="Times New Roman" w:cs="Times New Roman"/>
          <w:sz w:val="24"/>
          <w:szCs w:val="24"/>
        </w:rPr>
        <w:t xml:space="preserve"> </w:t>
      </w:r>
      <w:r w:rsidR="00057CBE" w:rsidRPr="00B11FA5">
        <w:rPr>
          <w:rFonts w:ascii="Times New Roman" w:hAnsi="Times New Roman" w:cs="Times New Roman"/>
          <w:sz w:val="24"/>
          <w:szCs w:val="24"/>
        </w:rPr>
        <w:t>2 x w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 xml:space="preserve"> od początku udzi</w:t>
      </w:r>
      <w:r w:rsidR="007A345B" w:rsidRPr="00B11FA5">
        <w:rPr>
          <w:rFonts w:ascii="Times New Roman" w:hAnsi="Times New Roman" w:cs="Times New Roman"/>
          <w:sz w:val="24"/>
          <w:szCs w:val="24"/>
        </w:rPr>
        <w:t>ału w projekcie każdej edycji (</w:t>
      </w:r>
      <w:r w:rsidR="00057CBE" w:rsidRPr="00B11FA5">
        <w:rPr>
          <w:rFonts w:ascii="Times New Roman" w:hAnsi="Times New Roman" w:cs="Times New Roman"/>
          <w:sz w:val="24"/>
          <w:szCs w:val="24"/>
        </w:rPr>
        <w:t>I edycja przez 18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>, II edycja 14 m-</w:t>
      </w:r>
      <w:proofErr w:type="spellStart"/>
      <w:r w:rsidR="00057CBE" w:rsidRPr="00B11FA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057CBE" w:rsidRPr="00B11F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188B" w:rsidRPr="008E5B86" w:rsidRDefault="006B188B" w:rsidP="00DB4541">
      <w:pPr>
        <w:pStyle w:val="Default"/>
        <w:spacing w:line="360" w:lineRule="auto"/>
      </w:pPr>
    </w:p>
    <w:p w:rsidR="006B188B" w:rsidRDefault="00FA71EB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6B188B">
        <w:rPr>
          <w:rFonts w:ascii="Times New Roman" w:hAnsi="Times New Roman" w:cs="Times New Roman"/>
          <w:bCs/>
          <w:sz w:val="24"/>
          <w:szCs w:val="24"/>
        </w:rPr>
        <w:t>80570000-0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6B188B">
        <w:rPr>
          <w:rFonts w:ascii="Times New Roman" w:hAnsi="Times New Roman" w:cs="Times New Roman"/>
          <w:bCs/>
          <w:sz w:val="24"/>
          <w:szCs w:val="24"/>
        </w:rPr>
        <w:t xml:space="preserve"> szkoleniowe w dziedzinie rozwoju osobistego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B31" w:rsidRPr="000A6B31" w:rsidRDefault="000A6B31" w:rsidP="000A6B3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40EB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F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usługi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CBE" w:rsidRPr="006B188B" w:rsidRDefault="007C0004" w:rsidP="006B18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FA5">
        <w:rPr>
          <w:rFonts w:ascii="Times New Roman" w:hAnsi="Times New Roman" w:cs="Times New Roman"/>
          <w:sz w:val="24"/>
          <w:szCs w:val="24"/>
        </w:rPr>
        <w:t>Przepr</w:t>
      </w:r>
      <w:r w:rsidR="00A4595C">
        <w:rPr>
          <w:rFonts w:ascii="Times New Roman" w:hAnsi="Times New Roman" w:cs="Times New Roman"/>
          <w:sz w:val="24"/>
          <w:szCs w:val="24"/>
        </w:rPr>
        <w:t>o</w:t>
      </w:r>
      <w:r w:rsidR="00B11FA5">
        <w:rPr>
          <w:rFonts w:ascii="Times New Roman" w:hAnsi="Times New Roman" w:cs="Times New Roman"/>
          <w:sz w:val="24"/>
          <w:szCs w:val="24"/>
        </w:rPr>
        <w:t>wadzenie</w:t>
      </w:r>
      <w:r w:rsidR="000640EB" w:rsidRPr="000640EB">
        <w:rPr>
          <w:rFonts w:ascii="Times New Roman" w:hAnsi="Times New Roman" w:cs="Times New Roman"/>
          <w:sz w:val="24"/>
          <w:szCs w:val="24"/>
        </w:rPr>
        <w:t xml:space="preserve"> </w:t>
      </w:r>
      <w:r w:rsidR="006B188B" w:rsidRPr="006B188B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6B188B">
        <w:rPr>
          <w:rFonts w:ascii="Times New Roman" w:hAnsi="Times New Roman" w:cs="Times New Roman"/>
          <w:sz w:val="24"/>
          <w:szCs w:val="24"/>
        </w:rPr>
        <w:t xml:space="preserve"> -</w:t>
      </w:r>
      <w:r w:rsidR="006B188B" w:rsidRPr="006B188B">
        <w:rPr>
          <w:rFonts w:ascii="Times New Roman" w:hAnsi="Times New Roman" w:cs="Times New Roman"/>
          <w:sz w:val="24"/>
          <w:szCs w:val="24"/>
        </w:rPr>
        <w:t xml:space="preserve"> 1 grupa: 18 mies. x 2 spotkania/mies. x 5h = 180h; 2 grupa: 14 mies. x 2 spotkania/mi</w:t>
      </w:r>
      <w:r w:rsidR="006B188B">
        <w:rPr>
          <w:rFonts w:ascii="Times New Roman" w:hAnsi="Times New Roman" w:cs="Times New Roman"/>
          <w:sz w:val="24"/>
          <w:szCs w:val="24"/>
        </w:rPr>
        <w:t xml:space="preserve">es. x 5h = 140h. Łącznie 320h. 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Miejsce realizacji zamówienia</w:t>
      </w:r>
      <w:r w:rsidRPr="008E5B86">
        <w:t xml:space="preserve">: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8C79D8" w:rsidRPr="008E5B86" w:rsidRDefault="008C79D8" w:rsidP="00571822">
      <w:pPr>
        <w:pStyle w:val="Default"/>
        <w:spacing w:line="360" w:lineRule="auto"/>
        <w:ind w:left="426"/>
        <w:jc w:val="both"/>
      </w:pPr>
      <w:r w:rsidRPr="006B188B">
        <w:t xml:space="preserve">- </w:t>
      </w:r>
      <w:r w:rsidR="007C0004" w:rsidRPr="006B188B">
        <w:t xml:space="preserve"> </w:t>
      </w:r>
      <w:r w:rsidR="003D5289">
        <w:t>od 22</w:t>
      </w:r>
      <w:r w:rsidR="00571822" w:rsidRPr="006B188B">
        <w:t xml:space="preserve"> lutego 2021 do czerwca 2022 </w:t>
      </w:r>
      <w:r w:rsidR="001942FA" w:rsidRPr="006B188B">
        <w:t>(I  grupa)</w:t>
      </w:r>
      <w:r w:rsidRPr="006B188B">
        <w:t>,</w:t>
      </w:r>
      <w:r w:rsidR="003D5289">
        <w:t xml:space="preserve"> od maja</w:t>
      </w:r>
      <w:r w:rsidR="001942FA" w:rsidRPr="006B188B">
        <w:t xml:space="preserve"> 2021 </w:t>
      </w:r>
      <w:r w:rsidR="007C0004" w:rsidRPr="006B188B">
        <w:t>do czerwca 2022</w:t>
      </w:r>
      <w:r w:rsidR="00F96555" w:rsidRPr="006B188B">
        <w:t xml:space="preserve"> </w:t>
      </w:r>
      <w:r w:rsidR="001942FA" w:rsidRPr="006B188B">
        <w:t>(II grupa)</w:t>
      </w:r>
      <w:r w:rsidR="00571822" w:rsidRPr="006B188B">
        <w:t xml:space="preserve">. Moment rozpoczęcia </w:t>
      </w:r>
      <w:r w:rsidR="00B3463E">
        <w:t>spotkań</w:t>
      </w:r>
      <w:r w:rsidR="00947608">
        <w:t xml:space="preserve"> </w:t>
      </w:r>
      <w:r w:rsidR="00947608" w:rsidRPr="00BB016C">
        <w:t>oraz ich liczba w miesiącu</w:t>
      </w:r>
      <w:r w:rsidR="00947608">
        <w:t xml:space="preserve"> </w:t>
      </w:r>
      <w:r w:rsidR="00571822" w:rsidRPr="006B188B">
        <w:t>dla poszczególnych grup może ulec zmianie, z</w:t>
      </w:r>
      <w:r w:rsidR="003D5289">
        <w:t> </w:t>
      </w:r>
      <w:r w:rsidR="00571822" w:rsidRPr="006B188B">
        <w:t>zachowaniem okresu realizacji całej usługi.</w:t>
      </w:r>
      <w:r w:rsidR="00571822">
        <w:t xml:space="preserve"> 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 xml:space="preserve">Zakres </w:t>
      </w:r>
      <w:r w:rsidR="001942FA" w:rsidRPr="00B11FA5">
        <w:rPr>
          <w:b/>
          <w:u w:val="single"/>
        </w:rPr>
        <w:t xml:space="preserve">realizacji </w:t>
      </w:r>
      <w:r w:rsidRPr="00B11FA5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FE3103" w:rsidRPr="00FE3103" w:rsidRDefault="00FE310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Pr="00FE3103">
        <w:rPr>
          <w:rFonts w:ascii="Times New Roman" w:hAnsi="Times New Roman" w:cs="Times New Roman"/>
          <w:sz w:val="24"/>
          <w:szCs w:val="24"/>
        </w:rPr>
        <w:t xml:space="preserve"> swojej dyspozycyjności jako wykonawcy spełniającego wymagania  lub </w:t>
      </w:r>
      <w:r w:rsidR="00B3463E">
        <w:rPr>
          <w:rFonts w:ascii="Times New Roman" w:hAnsi="Times New Roman" w:cs="Times New Roman"/>
          <w:sz w:val="24"/>
          <w:szCs w:val="24"/>
        </w:rPr>
        <w:t>dyspozycyjnego</w:t>
      </w:r>
      <w:r w:rsidRPr="00FE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63E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FE3103">
        <w:rPr>
          <w:rFonts w:ascii="Times New Roman" w:hAnsi="Times New Roman" w:cs="Times New Roman"/>
          <w:sz w:val="24"/>
          <w:szCs w:val="24"/>
        </w:rPr>
        <w:t xml:space="preserve"> do realizacji usługi,</w:t>
      </w:r>
    </w:p>
    <w:p w:rsidR="00B11EA0" w:rsidRPr="00FE3103" w:rsidRDefault="006C524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FE310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E3103" w:rsidRPr="00FE3103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FE3103">
        <w:rPr>
          <w:rFonts w:ascii="Times New Roman" w:hAnsi="Times New Roman" w:cs="Times New Roman"/>
          <w:sz w:val="24"/>
          <w:szCs w:val="24"/>
        </w:rPr>
        <w:t>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szacowania, które należy wziąć pod uwagę przy szacowaniu wartości realizacji 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usługi obejmującej </w:t>
      </w:r>
      <w:r w:rsidR="00B11FA5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grupowy coaching motywacyjny 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Charakterystyka grupy: 30 osób w wieku od 18 - 60/65 roku życia, niepełnosprawnych intelektualni</w:t>
      </w:r>
      <w:r w:rsidR="00B11FA5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ok.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6C5243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22" w:rsidRPr="00FE3103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organizowane w godzinach od 08:00 do 1</w:t>
      </w:r>
      <w:r w:rsidR="008E5B86">
        <w:rPr>
          <w:rFonts w:ascii="Times New Roman" w:hAnsi="Times New Roman" w:cs="Times New Roman"/>
          <w:sz w:val="24"/>
          <w:szCs w:val="24"/>
        </w:rPr>
        <w:t>8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571822" w:rsidRDefault="00571822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1FA5" w:rsidRPr="00B11FA5">
        <w:rPr>
          <w:rFonts w:ascii="Times New Roman" w:hAnsi="Times New Roman" w:cs="Times New Roman"/>
          <w:b/>
          <w:sz w:val="24"/>
          <w:szCs w:val="24"/>
          <w:u w:val="single"/>
        </w:rPr>
        <w:t>– grupowego coachingu motywacyjnego</w:t>
      </w:r>
      <w:r w:rsidR="00B11FA5">
        <w:rPr>
          <w:rFonts w:ascii="Times New Roman" w:hAnsi="Times New Roman" w:cs="Times New Roman"/>
          <w:b/>
          <w:sz w:val="24"/>
          <w:szCs w:val="24"/>
        </w:rPr>
        <w:t>.</w:t>
      </w:r>
    </w:p>
    <w:p w:rsidR="007C0004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4E6010" w:rsidRPr="00485A79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79">
        <w:rPr>
          <w:rFonts w:ascii="Times New Roman" w:hAnsi="Times New Roman" w:cs="Times New Roman"/>
          <w:sz w:val="24"/>
          <w:szCs w:val="24"/>
        </w:rPr>
        <w:t xml:space="preserve">- certyfikat </w:t>
      </w:r>
      <w:proofErr w:type="spellStart"/>
      <w:r w:rsidRPr="00485A79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485A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5243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010">
        <w:rPr>
          <w:rFonts w:ascii="Times New Roman" w:hAnsi="Times New Roman" w:cs="Times New Roman"/>
          <w:sz w:val="24"/>
          <w:szCs w:val="24"/>
        </w:rPr>
        <w:t>minimum 2 lata doświadczenia w coachingu dla osób niepełnosprawnych intelektualnie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7EB" w:rsidRDefault="006E17EB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 realiz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acji 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FE3103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</w:t>
      </w:r>
      <w:r w:rsidRPr="00FE3103">
        <w:rPr>
          <w:rFonts w:ascii="Times New Roman" w:hAnsi="Times New Roman" w:cs="Times New Roman"/>
          <w:sz w:val="24"/>
          <w:szCs w:val="24"/>
        </w:rPr>
        <w:t>druki.</w:t>
      </w:r>
    </w:p>
    <w:p w:rsidR="009D0800" w:rsidRPr="00FE3103" w:rsidRDefault="009D0800" w:rsidP="00FE31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FE3103">
        <w:rPr>
          <w:rFonts w:ascii="Times New Roman" w:hAnsi="Times New Roman" w:cs="Times New Roman"/>
          <w:sz w:val="24"/>
          <w:szCs w:val="24"/>
        </w:rPr>
        <w:t xml:space="preserve">e Zamawiającego </w:t>
      </w:r>
      <w:r w:rsidR="00FE3103" w:rsidRPr="00FE3103">
        <w:rPr>
          <w:rFonts w:ascii="Times New Roman" w:hAnsi="Times New Roman" w:cs="Times New Roman"/>
          <w:sz w:val="24"/>
          <w:szCs w:val="24"/>
        </w:rPr>
        <w:t>o nieobecności uczestnika każdorazowo</w:t>
      </w:r>
      <w:r w:rsidR="00B11FA5">
        <w:rPr>
          <w:rFonts w:ascii="Times New Roman" w:hAnsi="Times New Roman" w:cs="Times New Roman"/>
          <w:sz w:val="24"/>
          <w:szCs w:val="24"/>
        </w:rPr>
        <w:t>,</w:t>
      </w:r>
      <w:r w:rsidR="00FE3103" w:rsidRPr="00FE3103">
        <w:rPr>
          <w:rFonts w:ascii="Times New Roman" w:hAnsi="Times New Roman" w:cs="Times New Roman"/>
          <w:sz w:val="24"/>
          <w:szCs w:val="24"/>
        </w:rPr>
        <w:t xml:space="preserve"> gdy taka nastąpi, nie później niż 2 godziny od momentu planowanego rozpoczęcia zajęć.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w celu należytego przygotowania uczestników projektu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zań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A8008C" w:rsidRPr="008E5B86" w:rsidRDefault="00A8008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  <w:u w:val="single"/>
        </w:rPr>
        <w:t>Jednocześnie informujemy, że przekazana wycena będzie miała charakter wyłącznie informacyjny, służący oszacowaniu wartości zamówienia i nie stanowi podstawy do dalszych czynności handlowych</w:t>
      </w:r>
      <w:r w:rsidRPr="008E5B86">
        <w:rPr>
          <w:rFonts w:ascii="Times New Roman" w:hAnsi="Times New Roman" w:cs="Times New Roman"/>
          <w:sz w:val="24"/>
          <w:szCs w:val="24"/>
        </w:rPr>
        <w:t>.</w:t>
      </w:r>
    </w:p>
    <w:p w:rsidR="00571822" w:rsidRDefault="00571822" w:rsidP="00FE31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0B24E0">
        <w:rPr>
          <w:rFonts w:ascii="Times New Roman" w:hAnsi="Times New Roman" w:cs="Times New Roman"/>
          <w:sz w:val="24"/>
          <w:szCs w:val="24"/>
        </w:rPr>
        <w:t>dnia 1</w:t>
      </w:r>
      <w:r w:rsidR="007A345B">
        <w:rPr>
          <w:rFonts w:ascii="Times New Roman" w:hAnsi="Times New Roman" w:cs="Times New Roman"/>
          <w:sz w:val="24"/>
          <w:szCs w:val="24"/>
        </w:rPr>
        <w:t>8</w:t>
      </w:r>
      <w:r w:rsidR="002B7318" w:rsidRPr="008E5B86">
        <w:rPr>
          <w:rFonts w:ascii="Times New Roman" w:hAnsi="Times New Roman" w:cs="Times New Roman"/>
          <w:sz w:val="24"/>
          <w:szCs w:val="24"/>
        </w:rPr>
        <w:t>.02.202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B11FA5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2B7318" w:rsidRPr="008E5B86">
        <w:rPr>
          <w:rFonts w:ascii="Times New Roman" w:hAnsi="Times New Roman" w:cs="Times New Roman"/>
          <w:sz w:val="24"/>
          <w:szCs w:val="24"/>
        </w:rPr>
        <w:t>aleksandra.rybka1@gmail.com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7EB" w:rsidRDefault="006E17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7EB" w:rsidRDefault="006E17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950" w:rsidRDefault="00544950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984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60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582583">
        <w:trPr>
          <w:trHeight w:hRule="exact" w:val="379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315A22" w:rsidP="00FE3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FE3103">
              <w:rPr>
                <w:rFonts w:ascii="Times New Roman" w:hAnsi="Times New Roman" w:cs="Times New Roman"/>
                <w:sz w:val="24"/>
                <w:szCs w:val="24"/>
              </w:rPr>
              <w:t>grupowego coachingu motywacyjnego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950" w:rsidRDefault="00544950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3A4" w:rsidRDefault="00AF63A4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5722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>
        <w:rPr>
          <w:rFonts w:ascii="Times New Roman" w:hAnsi="Times New Roman" w:cs="Times New Roman"/>
          <w:sz w:val="24"/>
          <w:szCs w:val="24"/>
        </w:rPr>
        <w:t>rozeznanie cenowe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rozeznaniu cenowym </w:t>
      </w:r>
      <w:r w:rsidR="00FE3103">
        <w:rPr>
          <w:rFonts w:ascii="Times New Roman" w:hAnsi="Times New Roman" w:cs="Times New Roman"/>
          <w:sz w:val="24"/>
          <w:szCs w:val="24"/>
        </w:rPr>
        <w:t>03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IV rozeznania - Wymagania odnośnie wykonawcy, które należy wziąć pod uwagę przy szacowaniu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rozeznania - Obowiązki wykonawcy, które należy wziąć pod uwagę przy szacowaniu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A4" w:rsidRDefault="00AF63A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8D33AB">
        <w:rPr>
          <w:rFonts w:ascii="Times New Roman" w:hAnsi="Times New Roman" w:cs="Times New Roman"/>
          <w:sz w:val="24"/>
          <w:szCs w:val="24"/>
        </w:rPr>
        <w:t>rozeznanie cenowe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B60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9FD" w16cex:dateUtc="2021-02-03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EBE36" w16cid:durableId="23C5A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71" w:rsidRDefault="00FD4671" w:rsidP="00193DB7">
      <w:pPr>
        <w:spacing w:after="0" w:line="240" w:lineRule="auto"/>
      </w:pPr>
      <w:r>
        <w:separator/>
      </w:r>
    </w:p>
  </w:endnote>
  <w:endnote w:type="continuationSeparator" w:id="0">
    <w:p w:rsidR="00FD4671" w:rsidRDefault="00FD4671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71" w:rsidRDefault="00FD4671" w:rsidP="00193DB7">
      <w:pPr>
        <w:spacing w:after="0" w:line="240" w:lineRule="auto"/>
      </w:pPr>
      <w:r>
        <w:separator/>
      </w:r>
    </w:p>
  </w:footnote>
  <w:footnote w:type="continuationSeparator" w:id="0">
    <w:p w:rsidR="00FD4671" w:rsidRDefault="00FD4671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7CBE"/>
    <w:rsid w:val="00057F20"/>
    <w:rsid w:val="000640EB"/>
    <w:rsid w:val="0006444F"/>
    <w:rsid w:val="000A0CEF"/>
    <w:rsid w:val="000A6B31"/>
    <w:rsid w:val="000B24E0"/>
    <w:rsid w:val="000C6817"/>
    <w:rsid w:val="001275E2"/>
    <w:rsid w:val="001544A9"/>
    <w:rsid w:val="00193DB7"/>
    <w:rsid w:val="001942FA"/>
    <w:rsid w:val="001D3646"/>
    <w:rsid w:val="001E4878"/>
    <w:rsid w:val="00204E0F"/>
    <w:rsid w:val="002212AF"/>
    <w:rsid w:val="00232046"/>
    <w:rsid w:val="00267BFB"/>
    <w:rsid w:val="002913A5"/>
    <w:rsid w:val="002B7318"/>
    <w:rsid w:val="002E7355"/>
    <w:rsid w:val="0031533A"/>
    <w:rsid w:val="00315A22"/>
    <w:rsid w:val="003670D8"/>
    <w:rsid w:val="003867B7"/>
    <w:rsid w:val="003D5289"/>
    <w:rsid w:val="003F3D6B"/>
    <w:rsid w:val="0042481B"/>
    <w:rsid w:val="0046090D"/>
    <w:rsid w:val="004829C7"/>
    <w:rsid w:val="00485A79"/>
    <w:rsid w:val="004A0E9C"/>
    <w:rsid w:val="004A400A"/>
    <w:rsid w:val="004C3F0B"/>
    <w:rsid w:val="004C546C"/>
    <w:rsid w:val="004D7553"/>
    <w:rsid w:val="004E257C"/>
    <w:rsid w:val="004E6010"/>
    <w:rsid w:val="004F72FD"/>
    <w:rsid w:val="00544950"/>
    <w:rsid w:val="00546F03"/>
    <w:rsid w:val="005514CC"/>
    <w:rsid w:val="0056789F"/>
    <w:rsid w:val="00571822"/>
    <w:rsid w:val="0057225B"/>
    <w:rsid w:val="00582583"/>
    <w:rsid w:val="005A4A4D"/>
    <w:rsid w:val="005A6DFB"/>
    <w:rsid w:val="006B188B"/>
    <w:rsid w:val="006C5243"/>
    <w:rsid w:val="006E17EB"/>
    <w:rsid w:val="00700695"/>
    <w:rsid w:val="00762F2B"/>
    <w:rsid w:val="00771E63"/>
    <w:rsid w:val="00774D69"/>
    <w:rsid w:val="00786D48"/>
    <w:rsid w:val="007A345B"/>
    <w:rsid w:val="007A6B18"/>
    <w:rsid w:val="007C0004"/>
    <w:rsid w:val="007E5CE8"/>
    <w:rsid w:val="00861781"/>
    <w:rsid w:val="008746AF"/>
    <w:rsid w:val="008C79D8"/>
    <w:rsid w:val="008D33AB"/>
    <w:rsid w:val="008E5B86"/>
    <w:rsid w:val="009039B5"/>
    <w:rsid w:val="009379BC"/>
    <w:rsid w:val="00947608"/>
    <w:rsid w:val="009D0800"/>
    <w:rsid w:val="00A23602"/>
    <w:rsid w:val="00A4595C"/>
    <w:rsid w:val="00A462B4"/>
    <w:rsid w:val="00A62B59"/>
    <w:rsid w:val="00A8008C"/>
    <w:rsid w:val="00AF63A4"/>
    <w:rsid w:val="00B11EA0"/>
    <w:rsid w:val="00B11FA5"/>
    <w:rsid w:val="00B3463E"/>
    <w:rsid w:val="00B35E2D"/>
    <w:rsid w:val="00B60EDA"/>
    <w:rsid w:val="00BB016C"/>
    <w:rsid w:val="00BB5B4E"/>
    <w:rsid w:val="00BF1F68"/>
    <w:rsid w:val="00C068E0"/>
    <w:rsid w:val="00C1653E"/>
    <w:rsid w:val="00C57498"/>
    <w:rsid w:val="00C77DF7"/>
    <w:rsid w:val="00CC1D33"/>
    <w:rsid w:val="00DB4541"/>
    <w:rsid w:val="00DE57CA"/>
    <w:rsid w:val="00E20B44"/>
    <w:rsid w:val="00E23018"/>
    <w:rsid w:val="00E74122"/>
    <w:rsid w:val="00E8011E"/>
    <w:rsid w:val="00EA42EE"/>
    <w:rsid w:val="00EF13A1"/>
    <w:rsid w:val="00F33EB4"/>
    <w:rsid w:val="00F51981"/>
    <w:rsid w:val="00F60849"/>
    <w:rsid w:val="00F6407F"/>
    <w:rsid w:val="00F65E0C"/>
    <w:rsid w:val="00F960E0"/>
    <w:rsid w:val="00F96555"/>
    <w:rsid w:val="00FA71EB"/>
    <w:rsid w:val="00FD4671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640B5"/>
  <w15:docId w15:val="{9ADAA0D0-D946-4D68-9C63-073E7F60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B475-B04F-4D33-9FD8-5994B4AC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3</cp:revision>
  <dcterms:created xsi:type="dcterms:W3CDTF">2021-03-17T08:31:00Z</dcterms:created>
  <dcterms:modified xsi:type="dcterms:W3CDTF">2021-03-17T08:31:00Z</dcterms:modified>
</cp:coreProperties>
</file>